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BA" w:rsidRDefault="004B13BA" w:rsidP="004B13BA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Annex 3</w:t>
      </w:r>
    </w:p>
    <w:p w:rsidR="004B13BA" w:rsidRDefault="004B13BA" w:rsidP="004B13BA">
      <w:pPr>
        <w:pStyle w:val="Default"/>
        <w:rPr>
          <w:b/>
          <w:bCs/>
          <w:sz w:val="36"/>
          <w:szCs w:val="36"/>
        </w:rPr>
      </w:pPr>
    </w:p>
    <w:p w:rsidR="004B13BA" w:rsidRPr="004B13BA" w:rsidRDefault="004B13BA" w:rsidP="004B13BA">
      <w:pPr>
        <w:pStyle w:val="Default"/>
        <w:pBdr>
          <w:bottom w:val="single" w:sz="12" w:space="1" w:color="auto"/>
        </w:pBdr>
        <w:rPr>
          <w:sz w:val="36"/>
          <w:szCs w:val="36"/>
        </w:rPr>
      </w:pPr>
      <w:r w:rsidRPr="004B13BA">
        <w:rPr>
          <w:b/>
          <w:bCs/>
          <w:sz w:val="36"/>
          <w:szCs w:val="36"/>
        </w:rPr>
        <w:t xml:space="preserve">Renúncia a la Beca d’Aprenentatge UPC                          </w:t>
      </w:r>
      <w:r w:rsidRPr="004B13BA">
        <w:rPr>
          <w:sz w:val="36"/>
          <w:szCs w:val="36"/>
        </w:rPr>
        <w:t xml:space="preserve">    </w:t>
      </w:r>
    </w:p>
    <w:p w:rsidR="004B13BA" w:rsidRDefault="004B13BA" w:rsidP="004B13BA">
      <w:pPr>
        <w:pStyle w:val="Default"/>
        <w:rPr>
          <w:sz w:val="36"/>
          <w:szCs w:val="36"/>
        </w:rPr>
      </w:pPr>
    </w:p>
    <w:p w:rsidR="004B13BA" w:rsidRDefault="004B13BA" w:rsidP="004B13BA">
      <w:pPr>
        <w:pStyle w:val="Default"/>
        <w:pBdr>
          <w:bottom w:val="single" w:sz="6" w:space="1" w:color="auto"/>
        </w:pBdr>
        <w:rPr>
          <w:rFonts w:ascii="Cambria" w:hAnsi="Cambria" w:cs="Cambria"/>
          <w:b/>
          <w:bCs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Dades personals </w:t>
      </w:r>
    </w:p>
    <w:p w:rsidR="004B13BA" w:rsidRDefault="004B13BA" w:rsidP="004B13BA">
      <w:pPr>
        <w:pStyle w:val="Default"/>
        <w:pBdr>
          <w:bottom w:val="single" w:sz="6" w:space="1" w:color="auto"/>
        </w:pBdr>
        <w:rPr>
          <w:rFonts w:ascii="Cambria" w:hAnsi="Cambria" w:cs="Cambria"/>
          <w:b/>
          <w:bCs/>
          <w:color w:val="365F91"/>
          <w:sz w:val="28"/>
          <w:szCs w:val="28"/>
        </w:rPr>
      </w:pPr>
    </w:p>
    <w:p w:rsidR="004B13BA" w:rsidRDefault="004B13BA" w:rsidP="004B13BA">
      <w:pPr>
        <w:pStyle w:val="Default"/>
        <w:rPr>
          <w:sz w:val="28"/>
          <w:szCs w:val="28"/>
        </w:rPr>
      </w:pPr>
    </w:p>
    <w:p w:rsidR="004B13BA" w:rsidRPr="00F715F6" w:rsidRDefault="004B13BA" w:rsidP="004B13BA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  <w:r w:rsidRPr="00F715F6">
        <w:rPr>
          <w:b/>
          <w:bCs/>
          <w:sz w:val="22"/>
          <w:szCs w:val="22"/>
        </w:rPr>
        <w:t xml:space="preserve">Nom i cognoms </w:t>
      </w:r>
      <w:r w:rsidRPr="00F715F6">
        <w:rPr>
          <w:b/>
          <w:bCs/>
          <w:sz w:val="22"/>
          <w:szCs w:val="22"/>
        </w:rPr>
        <w:tab/>
      </w:r>
      <w:r w:rsidRPr="00F715F6">
        <w:rPr>
          <w:b/>
          <w:bCs/>
          <w:sz w:val="22"/>
          <w:szCs w:val="22"/>
        </w:rPr>
        <w:tab/>
      </w:r>
      <w:r w:rsidRPr="00F715F6">
        <w:rPr>
          <w:b/>
          <w:bCs/>
          <w:sz w:val="22"/>
          <w:szCs w:val="22"/>
        </w:rPr>
        <w:tab/>
      </w:r>
      <w:r w:rsidRPr="00F715F6">
        <w:rPr>
          <w:b/>
          <w:bCs/>
          <w:sz w:val="22"/>
          <w:szCs w:val="22"/>
        </w:rPr>
        <w:tab/>
      </w:r>
      <w:r w:rsidRPr="00F715F6">
        <w:rPr>
          <w:b/>
          <w:bCs/>
          <w:sz w:val="22"/>
          <w:szCs w:val="22"/>
        </w:rPr>
        <w:tab/>
      </w:r>
      <w:r w:rsidRPr="00F715F6">
        <w:rPr>
          <w:b/>
          <w:bCs/>
          <w:sz w:val="22"/>
          <w:szCs w:val="22"/>
        </w:rPr>
        <w:tab/>
      </w:r>
      <w:r w:rsidRPr="00F715F6">
        <w:rPr>
          <w:b/>
          <w:bCs/>
          <w:sz w:val="22"/>
          <w:szCs w:val="22"/>
        </w:rPr>
        <w:tab/>
        <w:t xml:space="preserve">DNI/NIE </w:t>
      </w:r>
    </w:p>
    <w:p w:rsidR="004B13BA" w:rsidRPr="00F715F6" w:rsidRDefault="004B13BA" w:rsidP="004B13BA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4B13BA" w:rsidRPr="00F715F6" w:rsidRDefault="004B13BA" w:rsidP="004B13BA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:rsidR="004B13BA" w:rsidRPr="00F715F6" w:rsidRDefault="004B13BA" w:rsidP="004B13BA">
      <w:pPr>
        <w:pStyle w:val="Default"/>
        <w:rPr>
          <w:b/>
          <w:bCs/>
          <w:sz w:val="22"/>
          <w:szCs w:val="22"/>
        </w:rPr>
      </w:pPr>
    </w:p>
    <w:p w:rsidR="004B13BA" w:rsidRPr="00F715F6" w:rsidRDefault="004B13BA" w:rsidP="004B13BA">
      <w:pPr>
        <w:pStyle w:val="Default"/>
        <w:rPr>
          <w:b/>
          <w:bCs/>
          <w:sz w:val="22"/>
          <w:szCs w:val="22"/>
        </w:rPr>
      </w:pPr>
      <w:r w:rsidRPr="00F715F6">
        <w:rPr>
          <w:b/>
          <w:bCs/>
          <w:sz w:val="22"/>
          <w:szCs w:val="22"/>
        </w:rPr>
        <w:t xml:space="preserve">Adreça </w:t>
      </w:r>
    </w:p>
    <w:p w:rsidR="004B13BA" w:rsidRPr="00F715F6" w:rsidRDefault="004B13BA" w:rsidP="004B13BA">
      <w:pPr>
        <w:pStyle w:val="Default"/>
        <w:rPr>
          <w:sz w:val="22"/>
          <w:szCs w:val="22"/>
        </w:rPr>
      </w:pPr>
    </w:p>
    <w:p w:rsidR="004B13BA" w:rsidRPr="00F715F6" w:rsidRDefault="004B13BA" w:rsidP="004B13BA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4B13BA" w:rsidRPr="00F715F6" w:rsidRDefault="004B13BA" w:rsidP="004B13BA">
      <w:pPr>
        <w:pStyle w:val="Default"/>
        <w:rPr>
          <w:b/>
          <w:bCs/>
          <w:sz w:val="22"/>
          <w:szCs w:val="22"/>
        </w:rPr>
      </w:pPr>
    </w:p>
    <w:p w:rsidR="004B13BA" w:rsidRDefault="004B13BA" w:rsidP="004B13B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Població i codi postal </w:t>
      </w:r>
    </w:p>
    <w:p w:rsidR="004B13BA" w:rsidRDefault="004B13BA" w:rsidP="004B13BA">
      <w:pPr>
        <w:pStyle w:val="Default"/>
        <w:rPr>
          <w:b/>
          <w:bCs/>
          <w:sz w:val="22"/>
          <w:szCs w:val="22"/>
        </w:rPr>
      </w:pPr>
    </w:p>
    <w:p w:rsidR="004B13BA" w:rsidRDefault="004B13BA" w:rsidP="004B13BA">
      <w:pPr>
        <w:pStyle w:val="Default"/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4B13BA" w:rsidRDefault="004B13BA" w:rsidP="004B13BA">
      <w:pPr>
        <w:pStyle w:val="Default"/>
        <w:rPr>
          <w:sz w:val="22"/>
          <w:szCs w:val="22"/>
        </w:rPr>
      </w:pPr>
    </w:p>
    <w:p w:rsidR="004B13BA" w:rsidRDefault="004B13BA" w:rsidP="004B13BA">
      <w:pPr>
        <w:pStyle w:val="Default"/>
        <w:rPr>
          <w:rFonts w:ascii="Cambria" w:hAnsi="Cambria" w:cs="Cambria"/>
          <w:b/>
          <w:bCs/>
          <w:color w:val="365F91"/>
          <w:sz w:val="28"/>
          <w:szCs w:val="28"/>
        </w:rPr>
      </w:pPr>
      <w:r>
        <w:rPr>
          <w:rFonts w:ascii="Cambria" w:hAnsi="Cambria" w:cs="Cambria"/>
          <w:b/>
          <w:bCs/>
          <w:color w:val="365F91"/>
          <w:sz w:val="28"/>
          <w:szCs w:val="28"/>
        </w:rPr>
        <w:t xml:space="preserve">Renuncio </w:t>
      </w:r>
    </w:p>
    <w:p w:rsidR="004B13BA" w:rsidRDefault="004B13BA" w:rsidP="004B13BA">
      <w:pPr>
        <w:pStyle w:val="Default"/>
        <w:rPr>
          <w:sz w:val="28"/>
          <w:szCs w:val="28"/>
        </w:rPr>
      </w:pPr>
    </w:p>
    <w:p w:rsidR="000E0C8B" w:rsidRDefault="000E0C8B" w:rsidP="004B13BA">
      <w:pPr>
        <w:pStyle w:val="Default"/>
        <w:rPr>
          <w:sz w:val="28"/>
          <w:szCs w:val="28"/>
        </w:rPr>
      </w:pP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amb efectes del dia*: </w:t>
      </w:r>
    </w:p>
    <w:p w:rsidR="004B13BA" w:rsidRDefault="004B13BA" w:rsidP="004B13BA">
      <w:pPr>
        <w:pStyle w:val="Default"/>
        <w:rPr>
          <w:sz w:val="22"/>
          <w:szCs w:val="22"/>
        </w:rPr>
      </w:pP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la Beca d’Aprenentatge UPC amb </w:t>
      </w: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 de convocatòria: </w:t>
      </w: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 de plaça: </w:t>
      </w: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 vigor des de: </w:t>
      </w: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la unitat: </w:t>
      </w:r>
    </w:p>
    <w:p w:rsidR="000E0C8B" w:rsidRDefault="000E0C8B" w:rsidP="004B13BA">
      <w:pPr>
        <w:pStyle w:val="Default"/>
        <w:rPr>
          <w:sz w:val="22"/>
          <w:szCs w:val="22"/>
        </w:rPr>
      </w:pPr>
    </w:p>
    <w:p w:rsidR="000E0C8B" w:rsidRDefault="000E0C8B" w:rsidP="004B13BA">
      <w:pPr>
        <w:pStyle w:val="Default"/>
        <w:rPr>
          <w:sz w:val="22"/>
          <w:szCs w:val="22"/>
        </w:rPr>
      </w:pPr>
    </w:p>
    <w:p w:rsidR="000E0C8B" w:rsidRDefault="000E0C8B" w:rsidP="004B13BA">
      <w:pPr>
        <w:pStyle w:val="Default"/>
        <w:rPr>
          <w:sz w:val="22"/>
          <w:szCs w:val="22"/>
        </w:rPr>
      </w:pPr>
    </w:p>
    <w:p w:rsidR="004B13BA" w:rsidRDefault="004B13BA" w:rsidP="004B13BA">
      <w:pPr>
        <w:pStyle w:val="Default"/>
        <w:pBdr>
          <w:bottom w:val="single" w:sz="6" w:space="1" w:color="auto"/>
        </w:pBd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*els efectes són els de l’últim dia del desenvolupament de la beca d’aprenentatge</w:t>
      </w:r>
    </w:p>
    <w:p w:rsidR="000E0C8B" w:rsidRPr="000E0C8B" w:rsidRDefault="000E0C8B" w:rsidP="004B13BA">
      <w:pPr>
        <w:pStyle w:val="Default"/>
        <w:rPr>
          <w:b/>
          <w:sz w:val="18"/>
          <w:szCs w:val="18"/>
        </w:rPr>
      </w:pPr>
    </w:p>
    <w:p w:rsidR="004B13BA" w:rsidRDefault="004B13BA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  <w:r>
        <w:rPr>
          <w:rFonts w:ascii="Cambria" w:hAnsi="Cambria" w:cs="Cambria"/>
          <w:color w:val="365F91"/>
          <w:sz w:val="22"/>
          <w:szCs w:val="22"/>
        </w:rPr>
        <w:t xml:space="preserve">Lloc, data i signatura de la persona beneficiària de la beca d’aprenentatge, </w:t>
      </w:r>
    </w:p>
    <w:p w:rsidR="000E0C8B" w:rsidRDefault="000E0C8B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</w:p>
    <w:p w:rsidR="000E0C8B" w:rsidRDefault="000E0C8B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</w:p>
    <w:p w:rsidR="000E0C8B" w:rsidRDefault="000E0C8B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</w:p>
    <w:p w:rsidR="000E0C8B" w:rsidRDefault="000E0C8B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</w:p>
    <w:p w:rsidR="000E0C8B" w:rsidRDefault="000E0C8B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</w:p>
    <w:p w:rsidR="000E0C8B" w:rsidRDefault="000E0C8B" w:rsidP="004B13BA">
      <w:pPr>
        <w:pStyle w:val="Default"/>
        <w:rPr>
          <w:rFonts w:ascii="Cambria" w:hAnsi="Cambria" w:cs="Cambria"/>
          <w:color w:val="365F91"/>
          <w:sz w:val="22"/>
          <w:szCs w:val="22"/>
        </w:rPr>
      </w:pPr>
    </w:p>
    <w:p w:rsidR="000E0C8B" w:rsidRDefault="000E0C8B" w:rsidP="004B13BA">
      <w:pPr>
        <w:pStyle w:val="Default"/>
        <w:rPr>
          <w:sz w:val="22"/>
          <w:szCs w:val="22"/>
        </w:rPr>
      </w:pP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___________, a ____ de/d’_________________ de 20___ </w:t>
      </w:r>
    </w:p>
    <w:p w:rsidR="000E0C8B" w:rsidRDefault="000E0C8B" w:rsidP="004B13BA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:rsidR="004B13BA" w:rsidRDefault="004B13BA" w:rsidP="004B13BA">
      <w:pPr>
        <w:pStyle w:val="Default"/>
        <w:rPr>
          <w:sz w:val="22"/>
          <w:szCs w:val="22"/>
        </w:rPr>
      </w:pPr>
      <w:r>
        <w:rPr>
          <w:rFonts w:ascii="Cambria" w:hAnsi="Cambria" w:cs="Cambria"/>
          <w:b/>
          <w:bCs/>
          <w:color w:val="365F91"/>
          <w:sz w:val="22"/>
          <w:szCs w:val="22"/>
        </w:rPr>
        <w:t xml:space="preserve">A tenir en compte </w:t>
      </w:r>
    </w:p>
    <w:p w:rsidR="007B1AB4" w:rsidRDefault="004B13BA" w:rsidP="004B13BA">
      <w:pPr>
        <w:pStyle w:val="Listaconvietas"/>
        <w:numPr>
          <w:ilvl w:val="0"/>
          <w:numId w:val="0"/>
        </w:numPr>
        <w:pBdr>
          <w:bottom w:val="single" w:sz="6" w:space="1" w:color="auto"/>
        </w:pBdr>
        <w:ind w:left="360" w:hanging="360"/>
        <w:rPr>
          <w:bCs/>
          <w:iCs/>
        </w:rPr>
      </w:pPr>
      <w:r>
        <w:rPr>
          <w:i/>
          <w:iCs/>
        </w:rPr>
        <w:t xml:space="preserve">Per fer efectiva aquesta renúncia podeu enviar el document escanejat mitjançant el Gestor de Serveis PUC PERSONAL. </w:t>
      </w:r>
      <w:r>
        <w:rPr>
          <w:b/>
          <w:bCs/>
          <w:i/>
          <w:iCs/>
        </w:rPr>
        <w:t>Amb una antelació mínima de 15 dies hàbils respecte de la data d’efectes</w:t>
      </w:r>
    </w:p>
    <w:p w:rsidR="00465790" w:rsidRDefault="00465790" w:rsidP="0046579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465790" w:rsidRDefault="00465790" w:rsidP="0046579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465790" w:rsidRDefault="00465790" w:rsidP="0046579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465790" w:rsidRDefault="00465790" w:rsidP="0046579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65790" w:rsidSect="00C11E99">
      <w:pgSz w:w="11906" w:h="16838"/>
      <w:pgMar w:top="1440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90" w:rsidRDefault="00465790" w:rsidP="00E430C8">
      <w:pPr>
        <w:spacing w:after="0" w:line="240" w:lineRule="auto"/>
      </w:pPr>
      <w:r>
        <w:separator/>
      </w:r>
    </w:p>
  </w:endnote>
  <w:endnote w:type="continuationSeparator" w:id="0">
    <w:p w:rsidR="00465790" w:rsidRDefault="00465790" w:rsidP="00E4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90" w:rsidRDefault="00465790" w:rsidP="00E430C8">
      <w:pPr>
        <w:spacing w:after="0" w:line="240" w:lineRule="auto"/>
      </w:pPr>
      <w:r>
        <w:separator/>
      </w:r>
    </w:p>
  </w:footnote>
  <w:footnote w:type="continuationSeparator" w:id="0">
    <w:p w:rsidR="00465790" w:rsidRDefault="00465790" w:rsidP="00E4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768A4E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BF3"/>
    <w:multiLevelType w:val="hybridMultilevel"/>
    <w:tmpl w:val="BA189C12"/>
    <w:styleLink w:val="Importacidelestil23"/>
    <w:lvl w:ilvl="0" w:tplc="D67C13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842C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CABA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9A6D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E46B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26A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9841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567D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F28E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ED79F7"/>
    <w:multiLevelType w:val="hybridMultilevel"/>
    <w:tmpl w:val="83A4D26A"/>
    <w:styleLink w:val="Importacidelestil25"/>
    <w:lvl w:ilvl="0" w:tplc="C07C0E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28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0AB3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326D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826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4E4D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A90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8CC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827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B57767"/>
    <w:multiLevelType w:val="hybridMultilevel"/>
    <w:tmpl w:val="6D9A475C"/>
    <w:numStyleLink w:val="Importacidelestil24"/>
  </w:abstractNum>
  <w:abstractNum w:abstractNumId="4" w15:restartNumberingAfterBreak="0">
    <w:nsid w:val="0B6608CA"/>
    <w:multiLevelType w:val="hybridMultilevel"/>
    <w:tmpl w:val="BF862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2118"/>
    <w:multiLevelType w:val="hybridMultilevel"/>
    <w:tmpl w:val="F8601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BE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559EE"/>
    <w:multiLevelType w:val="hybridMultilevel"/>
    <w:tmpl w:val="9836D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165BA"/>
    <w:multiLevelType w:val="hybridMultilevel"/>
    <w:tmpl w:val="3E74738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4307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205C73"/>
    <w:multiLevelType w:val="hybridMultilevel"/>
    <w:tmpl w:val="F0A210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B5111"/>
    <w:multiLevelType w:val="hybridMultilevel"/>
    <w:tmpl w:val="CF64B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B329C"/>
    <w:multiLevelType w:val="hybridMultilevel"/>
    <w:tmpl w:val="83A4D26A"/>
    <w:numStyleLink w:val="Importacidelestil25"/>
  </w:abstractNum>
  <w:abstractNum w:abstractNumId="14" w15:restartNumberingAfterBreak="0">
    <w:nsid w:val="42C6589A"/>
    <w:multiLevelType w:val="hybridMultilevel"/>
    <w:tmpl w:val="CDAE2D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FF"/>
    <w:multiLevelType w:val="hybridMultilevel"/>
    <w:tmpl w:val="650A8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832E5"/>
    <w:multiLevelType w:val="hybridMultilevel"/>
    <w:tmpl w:val="94400344"/>
    <w:lvl w:ilvl="0" w:tplc="B072A34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60A7DF0"/>
    <w:multiLevelType w:val="hybridMultilevel"/>
    <w:tmpl w:val="CEAC44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80EC6"/>
    <w:multiLevelType w:val="hybridMultilevel"/>
    <w:tmpl w:val="CEAC44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4C59"/>
    <w:multiLevelType w:val="hybridMultilevel"/>
    <w:tmpl w:val="CEAC44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C42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577AC5"/>
    <w:multiLevelType w:val="hybridMultilevel"/>
    <w:tmpl w:val="C17AD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F5BC6"/>
    <w:multiLevelType w:val="hybridMultilevel"/>
    <w:tmpl w:val="F81038D2"/>
    <w:lvl w:ilvl="0" w:tplc="0403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 w15:restartNumberingAfterBreak="0">
    <w:nsid w:val="71E4052A"/>
    <w:multiLevelType w:val="hybridMultilevel"/>
    <w:tmpl w:val="FB4AD61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2F10DD"/>
    <w:multiLevelType w:val="hybridMultilevel"/>
    <w:tmpl w:val="BA189C12"/>
    <w:numStyleLink w:val="Importacidelestil23"/>
  </w:abstractNum>
  <w:abstractNum w:abstractNumId="25" w15:restartNumberingAfterBreak="0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974D5"/>
    <w:multiLevelType w:val="hybridMultilevel"/>
    <w:tmpl w:val="5DAC24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8B1D33"/>
    <w:multiLevelType w:val="hybridMultilevel"/>
    <w:tmpl w:val="737C0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6919"/>
    <w:multiLevelType w:val="hybridMultilevel"/>
    <w:tmpl w:val="6D9A475C"/>
    <w:styleLink w:val="Importacidelestil24"/>
    <w:lvl w:ilvl="0" w:tplc="FFFC23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12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2D4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3825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0D2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182C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7A5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ED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E42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20"/>
  </w:num>
  <w:num w:numId="5">
    <w:abstractNumId w:val="19"/>
  </w:num>
  <w:num w:numId="6">
    <w:abstractNumId w:val="10"/>
  </w:num>
  <w:num w:numId="7">
    <w:abstractNumId w:val="7"/>
  </w:num>
  <w:num w:numId="8">
    <w:abstractNumId w:val="21"/>
  </w:num>
  <w:num w:numId="9">
    <w:abstractNumId w:val="27"/>
  </w:num>
  <w:num w:numId="10">
    <w:abstractNumId w:val="4"/>
  </w:num>
  <w:num w:numId="11">
    <w:abstractNumId w:val="12"/>
  </w:num>
  <w:num w:numId="12">
    <w:abstractNumId w:val="16"/>
  </w:num>
  <w:num w:numId="13">
    <w:abstractNumId w:val="26"/>
  </w:num>
  <w:num w:numId="14">
    <w:abstractNumId w:val="9"/>
  </w:num>
  <w:num w:numId="15">
    <w:abstractNumId w:val="23"/>
  </w:num>
  <w:num w:numId="16">
    <w:abstractNumId w:val="6"/>
  </w:num>
  <w:num w:numId="17">
    <w:abstractNumId w:val="8"/>
  </w:num>
  <w:num w:numId="18">
    <w:abstractNumId w:val="17"/>
  </w:num>
  <w:num w:numId="19">
    <w:abstractNumId w:val="1"/>
  </w:num>
  <w:num w:numId="20">
    <w:abstractNumId w:val="24"/>
  </w:num>
  <w:num w:numId="21">
    <w:abstractNumId w:val="28"/>
  </w:num>
  <w:num w:numId="22">
    <w:abstractNumId w:val="3"/>
  </w:num>
  <w:num w:numId="23">
    <w:abstractNumId w:val="2"/>
  </w:num>
  <w:num w:numId="24">
    <w:abstractNumId w:val="13"/>
  </w:num>
  <w:num w:numId="25">
    <w:abstractNumId w:val="13"/>
    <w:lvlOverride w:ilvl="0">
      <w:lvl w:ilvl="0" w:tplc="9F78509E">
        <w:start w:val="1"/>
        <w:numFmt w:val="bullet"/>
        <w:lvlText w:val="·"/>
        <w:lvlJc w:val="left"/>
        <w:pPr>
          <w:tabs>
            <w:tab w:val="left" w:pos="2127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EE5450">
        <w:start w:val="1"/>
        <w:numFmt w:val="bullet"/>
        <w:lvlText w:val="o"/>
        <w:lvlJc w:val="left"/>
        <w:pPr>
          <w:tabs>
            <w:tab w:val="left" w:pos="2127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401206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CAF846">
        <w:start w:val="1"/>
        <w:numFmt w:val="bullet"/>
        <w:lvlText w:val="·"/>
        <w:lvlJc w:val="left"/>
        <w:pPr>
          <w:tabs>
            <w:tab w:val="left" w:pos="2127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ACCB0">
        <w:start w:val="1"/>
        <w:numFmt w:val="bullet"/>
        <w:lvlText w:val="o"/>
        <w:lvlJc w:val="left"/>
        <w:pPr>
          <w:tabs>
            <w:tab w:val="left" w:pos="2127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720802">
        <w:start w:val="1"/>
        <w:numFmt w:val="bullet"/>
        <w:lvlText w:val="▪"/>
        <w:lvlJc w:val="left"/>
        <w:pPr>
          <w:tabs>
            <w:tab w:val="left" w:pos="2127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140964">
        <w:start w:val="1"/>
        <w:numFmt w:val="bullet"/>
        <w:lvlText w:val="·"/>
        <w:lvlJc w:val="left"/>
        <w:pPr>
          <w:tabs>
            <w:tab w:val="left" w:pos="2127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D60C2A">
        <w:start w:val="1"/>
        <w:numFmt w:val="bullet"/>
        <w:lvlText w:val="o"/>
        <w:lvlJc w:val="left"/>
        <w:pPr>
          <w:tabs>
            <w:tab w:val="left" w:pos="2127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D2A6AE">
        <w:start w:val="1"/>
        <w:numFmt w:val="bullet"/>
        <w:lvlText w:val="▪"/>
        <w:lvlJc w:val="left"/>
        <w:pPr>
          <w:tabs>
            <w:tab w:val="left" w:pos="2127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</w:num>
  <w:num w:numId="27">
    <w:abstractNumId w:val="5"/>
  </w:num>
  <w:num w:numId="28">
    <w:abstractNumId w:val="25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B1"/>
    <w:rsid w:val="00047EBF"/>
    <w:rsid w:val="00052542"/>
    <w:rsid w:val="00052CD6"/>
    <w:rsid w:val="0007513A"/>
    <w:rsid w:val="00087172"/>
    <w:rsid w:val="000B2E07"/>
    <w:rsid w:val="000B7AE6"/>
    <w:rsid w:val="000C0FE0"/>
    <w:rsid w:val="000D6AA5"/>
    <w:rsid w:val="000E0C8B"/>
    <w:rsid w:val="000F0D43"/>
    <w:rsid w:val="001258AE"/>
    <w:rsid w:val="00167FE6"/>
    <w:rsid w:val="001A371C"/>
    <w:rsid w:val="001B2D38"/>
    <w:rsid w:val="001C0AF6"/>
    <w:rsid w:val="001D108C"/>
    <w:rsid w:val="001D1E5D"/>
    <w:rsid w:val="002208CC"/>
    <w:rsid w:val="00270CBE"/>
    <w:rsid w:val="00272881"/>
    <w:rsid w:val="00292D23"/>
    <w:rsid w:val="002E38D5"/>
    <w:rsid w:val="002F5266"/>
    <w:rsid w:val="00304069"/>
    <w:rsid w:val="0032150D"/>
    <w:rsid w:val="003317C2"/>
    <w:rsid w:val="00340633"/>
    <w:rsid w:val="00357E25"/>
    <w:rsid w:val="00363282"/>
    <w:rsid w:val="00384315"/>
    <w:rsid w:val="003A10AE"/>
    <w:rsid w:val="003A5759"/>
    <w:rsid w:val="003A5AC7"/>
    <w:rsid w:val="003B0B05"/>
    <w:rsid w:val="003E028A"/>
    <w:rsid w:val="003F3CBE"/>
    <w:rsid w:val="00414733"/>
    <w:rsid w:val="00422B74"/>
    <w:rsid w:val="00424F60"/>
    <w:rsid w:val="00433A93"/>
    <w:rsid w:val="00433E95"/>
    <w:rsid w:val="004429D1"/>
    <w:rsid w:val="0045714A"/>
    <w:rsid w:val="004622E7"/>
    <w:rsid w:val="00465790"/>
    <w:rsid w:val="004A21C0"/>
    <w:rsid w:val="004A356C"/>
    <w:rsid w:val="004B13BA"/>
    <w:rsid w:val="004B2ED2"/>
    <w:rsid w:val="004B2F00"/>
    <w:rsid w:val="004C05FE"/>
    <w:rsid w:val="004D0848"/>
    <w:rsid w:val="004D0DBF"/>
    <w:rsid w:val="004F2A9D"/>
    <w:rsid w:val="00525F2C"/>
    <w:rsid w:val="00531937"/>
    <w:rsid w:val="005330B0"/>
    <w:rsid w:val="005332E2"/>
    <w:rsid w:val="00536773"/>
    <w:rsid w:val="00536FA0"/>
    <w:rsid w:val="00547420"/>
    <w:rsid w:val="005566DB"/>
    <w:rsid w:val="00560CAD"/>
    <w:rsid w:val="005830F8"/>
    <w:rsid w:val="005837B1"/>
    <w:rsid w:val="005852FD"/>
    <w:rsid w:val="005865A7"/>
    <w:rsid w:val="00594390"/>
    <w:rsid w:val="005B0723"/>
    <w:rsid w:val="005E033B"/>
    <w:rsid w:val="005E0A6C"/>
    <w:rsid w:val="00600B2C"/>
    <w:rsid w:val="006065E0"/>
    <w:rsid w:val="00617728"/>
    <w:rsid w:val="006436EB"/>
    <w:rsid w:val="006A3D2F"/>
    <w:rsid w:val="006A6CAF"/>
    <w:rsid w:val="006A6D01"/>
    <w:rsid w:val="006D5887"/>
    <w:rsid w:val="006D5947"/>
    <w:rsid w:val="0072413A"/>
    <w:rsid w:val="007244EB"/>
    <w:rsid w:val="007277BE"/>
    <w:rsid w:val="007B1AB4"/>
    <w:rsid w:val="007B7CBF"/>
    <w:rsid w:val="007C7964"/>
    <w:rsid w:val="00804818"/>
    <w:rsid w:val="00826213"/>
    <w:rsid w:val="008436D0"/>
    <w:rsid w:val="00863621"/>
    <w:rsid w:val="00881906"/>
    <w:rsid w:val="00893067"/>
    <w:rsid w:val="008B127A"/>
    <w:rsid w:val="008B1F07"/>
    <w:rsid w:val="008C62BB"/>
    <w:rsid w:val="008F6591"/>
    <w:rsid w:val="009340E8"/>
    <w:rsid w:val="00954C2F"/>
    <w:rsid w:val="00973995"/>
    <w:rsid w:val="009B2DCE"/>
    <w:rsid w:val="00A27F78"/>
    <w:rsid w:val="00A4259A"/>
    <w:rsid w:val="00A50395"/>
    <w:rsid w:val="00A6541F"/>
    <w:rsid w:val="00A924B2"/>
    <w:rsid w:val="00AA53B3"/>
    <w:rsid w:val="00AE2BBC"/>
    <w:rsid w:val="00B03B90"/>
    <w:rsid w:val="00B068BB"/>
    <w:rsid w:val="00B45607"/>
    <w:rsid w:val="00B614C5"/>
    <w:rsid w:val="00B701AD"/>
    <w:rsid w:val="00B81799"/>
    <w:rsid w:val="00B9693D"/>
    <w:rsid w:val="00BA7946"/>
    <w:rsid w:val="00BE5EA1"/>
    <w:rsid w:val="00C11E99"/>
    <w:rsid w:val="00C24755"/>
    <w:rsid w:val="00C345C9"/>
    <w:rsid w:val="00C92738"/>
    <w:rsid w:val="00C95039"/>
    <w:rsid w:val="00CA215B"/>
    <w:rsid w:val="00CB0F31"/>
    <w:rsid w:val="00CD1475"/>
    <w:rsid w:val="00CF58EE"/>
    <w:rsid w:val="00D20D36"/>
    <w:rsid w:val="00D465E8"/>
    <w:rsid w:val="00D77C2B"/>
    <w:rsid w:val="00D949F1"/>
    <w:rsid w:val="00DA48A8"/>
    <w:rsid w:val="00DC1529"/>
    <w:rsid w:val="00DC41A8"/>
    <w:rsid w:val="00E00CB6"/>
    <w:rsid w:val="00E01138"/>
    <w:rsid w:val="00E0588F"/>
    <w:rsid w:val="00E430C8"/>
    <w:rsid w:val="00E47349"/>
    <w:rsid w:val="00E517F1"/>
    <w:rsid w:val="00E57267"/>
    <w:rsid w:val="00E965D9"/>
    <w:rsid w:val="00E976ED"/>
    <w:rsid w:val="00EA193F"/>
    <w:rsid w:val="00F075BC"/>
    <w:rsid w:val="00F22A39"/>
    <w:rsid w:val="00F4027B"/>
    <w:rsid w:val="00F533E6"/>
    <w:rsid w:val="00F5406C"/>
    <w:rsid w:val="00F571A1"/>
    <w:rsid w:val="00F57782"/>
    <w:rsid w:val="00F715F6"/>
    <w:rsid w:val="00F7168B"/>
    <w:rsid w:val="00FC5D57"/>
    <w:rsid w:val="00FD7273"/>
    <w:rsid w:val="00FE2B42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6FDF27F-A834-4CA2-89B6-AC2E666B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8A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65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7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0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B2F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2F0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B2F00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C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character" w:styleId="Hipervnculo">
    <w:name w:val="Hyperlink"/>
    <w:basedOn w:val="Fuentedeprrafopredeter"/>
    <w:uiPriority w:val="99"/>
    <w:unhideWhenUsed/>
    <w:rsid w:val="00E0588F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7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paragraph" w:customStyle="1" w:styleId="Cos">
    <w:name w:val="Cos"/>
    <w:rsid w:val="003A575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es-ES"/>
    </w:rPr>
  </w:style>
  <w:style w:type="numbering" w:customStyle="1" w:styleId="Importacidelestil23">
    <w:name w:val="Importació de l’estil 23"/>
    <w:rsid w:val="003A5759"/>
    <w:pPr>
      <w:numPr>
        <w:numId w:val="19"/>
      </w:numPr>
    </w:pPr>
  </w:style>
  <w:style w:type="character" w:customStyle="1" w:styleId="Hyperlink0">
    <w:name w:val="Hyperlink.0"/>
    <w:basedOn w:val="Hipervnculo"/>
    <w:rsid w:val="003A5759"/>
    <w:rPr>
      <w:rFonts w:ascii="Calibri" w:eastAsia="Calibri" w:hAnsi="Calibri" w:cs="Calibri"/>
      <w:b/>
      <w:bCs/>
      <w:color w:val="FF0000"/>
      <w:u w:val="single" w:color="FF0000"/>
    </w:rPr>
  </w:style>
  <w:style w:type="numbering" w:customStyle="1" w:styleId="Importacidelestil24">
    <w:name w:val="Importació de l’estil 24"/>
    <w:rsid w:val="003A5759"/>
    <w:pPr>
      <w:numPr>
        <w:numId w:val="21"/>
      </w:numPr>
    </w:pPr>
  </w:style>
  <w:style w:type="numbering" w:customStyle="1" w:styleId="Importacidelestil25">
    <w:name w:val="Importació de l’estil 25"/>
    <w:rsid w:val="003A5759"/>
    <w:pPr>
      <w:numPr>
        <w:numId w:val="23"/>
      </w:numPr>
    </w:pPr>
  </w:style>
  <w:style w:type="character" w:customStyle="1" w:styleId="Hyperlink1">
    <w:name w:val="Hyperlink.1"/>
    <w:basedOn w:val="Hipervnculo"/>
    <w:rsid w:val="003A5759"/>
    <w:rPr>
      <w:rFonts w:ascii="Calibri" w:eastAsia="Calibri" w:hAnsi="Calibri" w:cs="Calibri"/>
      <w:color w:val="0000FF"/>
      <w:spacing w:val="-3"/>
      <w:sz w:val="18"/>
      <w:szCs w:val="18"/>
      <w:u w:val="single" w:color="0000FF"/>
    </w:rPr>
  </w:style>
  <w:style w:type="table" w:styleId="Tablaconcuadrcula">
    <w:name w:val="Table Grid"/>
    <w:basedOn w:val="Tablanormal"/>
    <w:uiPriority w:val="59"/>
    <w:rsid w:val="003A5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7B1AB4"/>
    <w:pPr>
      <w:numPr>
        <w:numId w:val="26"/>
      </w:numPr>
      <w:contextualSpacing/>
    </w:pPr>
  </w:style>
  <w:style w:type="paragraph" w:styleId="NormalWeb">
    <w:name w:val="Normal (Web)"/>
    <w:basedOn w:val="Normal"/>
    <w:uiPriority w:val="99"/>
    <w:unhideWhenUsed/>
    <w:rsid w:val="000E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EBF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657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65790"/>
    <w:pPr>
      <w:autoSpaceDE w:val="0"/>
      <w:autoSpaceDN w:val="0"/>
      <w:adjustRightInd w:val="0"/>
      <w:spacing w:before="57" w:after="0" w:line="240" w:lineRule="auto"/>
      <w:ind w:left="39"/>
    </w:pPr>
    <w:rPr>
      <w:rFonts w:ascii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79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7CE3-4A9C-4B85-A1A7-BE68EE6C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RODRIGUEZ MOLINA</dc:creator>
  <cp:keywords/>
  <dc:description/>
  <cp:lastModifiedBy>CARMEN RODRIGUEZ MOLINA</cp:lastModifiedBy>
  <cp:revision>3</cp:revision>
  <cp:lastPrinted>2019-10-04T13:18:00Z</cp:lastPrinted>
  <dcterms:created xsi:type="dcterms:W3CDTF">2020-06-25T12:01:00Z</dcterms:created>
  <dcterms:modified xsi:type="dcterms:W3CDTF">2020-06-25T12:02:00Z</dcterms:modified>
</cp:coreProperties>
</file>