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711E" w14:textId="77777777" w:rsidR="000C5CB4" w:rsidRDefault="000C5CB4" w:rsidP="00886628">
      <w:pPr>
        <w:jc w:val="both"/>
        <w:rPr>
          <w:rFonts w:asciiTheme="minorHAnsi" w:hAnsiTheme="minorHAnsi" w:cstheme="minorHAnsi"/>
          <w:i/>
          <w:sz w:val="20"/>
        </w:rPr>
      </w:pPr>
      <w:bookmarkStart w:id="0" w:name="_GoBack"/>
      <w:bookmarkEnd w:id="0"/>
    </w:p>
    <w:p w14:paraId="5D2F9F4B" w14:textId="7E1AC3BF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</w:rPr>
      </w:pPr>
      <w:r w:rsidRPr="00387B0F">
        <w:rPr>
          <w:rFonts w:asciiTheme="minorHAnsi" w:hAnsiTheme="minorHAnsi" w:cstheme="minorHAnsi"/>
          <w:i/>
          <w:sz w:val="20"/>
        </w:rPr>
        <w:t xml:space="preserve">In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document,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minimum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essential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contents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must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included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r w:rsidR="00387B0F">
        <w:rPr>
          <w:rFonts w:asciiTheme="minorHAnsi" w:hAnsiTheme="minorHAnsi" w:cstheme="minorHAnsi"/>
          <w:i/>
          <w:sz w:val="20"/>
        </w:rPr>
        <w:t>in</w:t>
      </w:r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Data Management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Training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</w:rPr>
        <w:t>,</w:t>
      </w:r>
      <w:r w:rsid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are</w:t>
      </w:r>
      <w:proofErr w:type="spellEnd"/>
      <w:r w:rsid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for all doctoral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students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enrolled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at</w:t>
      </w:r>
      <w:proofErr w:type="spellEnd"/>
      <w:r w:rsidR="00387B0F">
        <w:rPr>
          <w:rFonts w:asciiTheme="minorHAnsi" w:hAnsiTheme="minorHAnsi" w:cstheme="minorHAnsi"/>
          <w:i/>
          <w:sz w:val="20"/>
        </w:rPr>
        <w:t xml:space="preserve"> UPC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from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academic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year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2023/24.</w:t>
      </w:r>
    </w:p>
    <w:p w14:paraId="06FEF2E4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DB8C4DB" w14:textId="77777777" w:rsidR="00886628" w:rsidRPr="00387B0F" w:rsidRDefault="00886628" w:rsidP="00387B0F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proofErr w:type="spellStart"/>
      <w:r w:rsidRPr="00387B0F">
        <w:rPr>
          <w:rFonts w:asciiTheme="minorHAnsi" w:hAnsiTheme="minorHAnsi" w:cstheme="minorHAnsi"/>
          <w:b/>
        </w:rPr>
        <w:t>Research</w:t>
      </w:r>
      <w:proofErr w:type="spellEnd"/>
      <w:r w:rsidRPr="00387B0F">
        <w:rPr>
          <w:rFonts w:asciiTheme="minorHAnsi" w:hAnsiTheme="minorHAnsi" w:cstheme="minorHAnsi"/>
          <w:b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3464EFF5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566126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Student: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Student's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4FD9ABCC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Provisional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[Provisional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6CA08567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652AA784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Supervisor: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306970C2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Co-supervisor: </w:t>
      </w:r>
      <w:r w:rsidRPr="00387B0F">
        <w:rPr>
          <w:rFonts w:asciiTheme="minorHAnsi" w:hAnsiTheme="minorHAnsi" w:cstheme="minorHAnsi"/>
          <w:sz w:val="20"/>
          <w:szCs w:val="20"/>
        </w:rPr>
        <w:t>[Co-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14:paraId="58179B57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Tutor: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Tutor's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14:paraId="1CAF42C8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0AA1B4E5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8A57E8B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Summary</w:t>
      </w:r>
      <w:proofErr w:type="spellEnd"/>
    </w:p>
    <w:p w14:paraId="7FF49407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Brief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introduction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contents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summarizing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key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points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64DFC25B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73019F6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State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Art</w:t>
      </w:r>
    </w:p>
    <w:p w14:paraId="0B60EAB5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Review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current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literature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related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topic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theories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relevant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existing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work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2018CA71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21B1CBA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>Objectives</w:t>
      </w:r>
    </w:p>
    <w:p w14:paraId="1529F6F2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Clear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main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purpose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. May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main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objective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specific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objectives.</w:t>
      </w:r>
    </w:p>
    <w:p w14:paraId="05F360A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4CEDB99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Methodology</w:t>
      </w:r>
      <w:proofErr w:type="spellEnd"/>
    </w:p>
    <w:p w14:paraId="6ECB77FD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methods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used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collect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analyze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data.</w:t>
      </w:r>
    </w:p>
    <w:p w14:paraId="0EC704F9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Required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Equipment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List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equipment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tools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necessary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carry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out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041672D7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C40664A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Timeline</w:t>
      </w:r>
      <w:proofErr w:type="spellEnd"/>
    </w:p>
    <w:p w14:paraId="76926C2C" w14:textId="77777777" w:rsidR="00256815" w:rsidRDefault="00256815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DA109F5" w14:textId="33203B5F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Project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:</w:t>
      </w:r>
    </w:p>
    <w:p w14:paraId="2607FD8F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1.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1: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what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will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done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1</w:t>
      </w:r>
    </w:p>
    <w:p w14:paraId="1B970CAD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2.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2: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what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will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done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2</w:t>
      </w:r>
    </w:p>
    <w:p w14:paraId="0CCE0565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all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necessary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1F0DB76D" w14:textId="77777777" w:rsidR="00256815" w:rsidRDefault="00256815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B19E2D" w14:textId="6A4CCAD2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Timeline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: Visual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representation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timeline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with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key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dates.</w:t>
      </w:r>
    </w:p>
    <w:p w14:paraId="770DFDCF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ECEE9C1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Bibliography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References</w:t>
      </w:r>
      <w:proofErr w:type="spellEnd"/>
    </w:p>
    <w:p w14:paraId="12EA7F3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complete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list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sources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consulted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so far for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your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work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with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complete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citations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491E0178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F2B38CE" w14:textId="77777777" w:rsidR="00886628" w:rsidRPr="00387B0F" w:rsidRDefault="00886628" w:rsidP="00387B0F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r w:rsidRPr="00387B0F">
        <w:rPr>
          <w:rFonts w:asciiTheme="minorHAnsi" w:hAnsiTheme="minorHAnsi" w:cstheme="minorHAnsi"/>
          <w:b/>
        </w:rPr>
        <w:t xml:space="preserve">Data Management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582EF301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C2D41BC" w14:textId="5A729836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Management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(DMP) is a </w:t>
      </w:r>
      <w:proofErr w:type="spellStart"/>
      <w:r w:rsidRPr="00387B0F">
        <w:rPr>
          <w:rFonts w:asciiTheme="minorHAnsi" w:hAnsiTheme="minorHAnsi" w:cstheme="minorHAnsi"/>
          <w:sz w:val="20"/>
        </w:rPr>
        <w:t>methodological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document </w:t>
      </w:r>
      <w:proofErr w:type="spellStart"/>
      <w:r w:rsidRPr="00387B0F">
        <w:rPr>
          <w:rFonts w:asciiTheme="minorHAnsi" w:hAnsiTheme="minorHAnsi" w:cstheme="minorHAnsi"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describes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lifecycle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data </w:t>
      </w:r>
      <w:proofErr w:type="spellStart"/>
      <w:r w:rsidRPr="00387B0F">
        <w:rPr>
          <w:rFonts w:asciiTheme="minorHAnsi" w:hAnsiTheme="minorHAnsi" w:cstheme="minorHAnsi"/>
          <w:sz w:val="20"/>
        </w:rPr>
        <w:t>collected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generated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processed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during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must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include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least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types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data to be </w:t>
      </w:r>
      <w:proofErr w:type="spellStart"/>
      <w:r w:rsidRPr="00387B0F">
        <w:rPr>
          <w:rFonts w:asciiTheme="minorHAnsi" w:hAnsiTheme="minorHAnsi" w:cstheme="minorHAnsi"/>
          <w:sz w:val="20"/>
        </w:rPr>
        <w:t>processed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their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format, </w:t>
      </w:r>
      <w:proofErr w:type="spellStart"/>
      <w:r w:rsidRPr="00387B0F">
        <w:rPr>
          <w:rFonts w:asciiTheme="minorHAnsi" w:hAnsiTheme="minorHAnsi" w:cstheme="minorHAnsi"/>
          <w:sz w:val="20"/>
        </w:rPr>
        <w:t>origin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storage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ensure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they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sz w:val="20"/>
        </w:rPr>
        <w:t>treated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FAIR (</w:t>
      </w:r>
      <w:proofErr w:type="spellStart"/>
      <w:r w:rsidRPr="00387B0F">
        <w:rPr>
          <w:rFonts w:asciiTheme="minorHAnsi" w:hAnsiTheme="minorHAnsi" w:cstheme="minorHAnsi"/>
          <w:sz w:val="20"/>
        </w:rPr>
        <w:t>Findable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Accessible, </w:t>
      </w:r>
      <w:proofErr w:type="spellStart"/>
      <w:r w:rsidRPr="00387B0F">
        <w:rPr>
          <w:rFonts w:asciiTheme="minorHAnsi" w:hAnsiTheme="minorHAnsi" w:cstheme="minorHAnsi"/>
          <w:sz w:val="20"/>
        </w:rPr>
        <w:t>Interoperable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Reusable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). </w:t>
      </w:r>
      <w:proofErr w:type="spellStart"/>
      <w:r w:rsidRPr="00387B0F">
        <w:rPr>
          <w:rFonts w:asciiTheme="minorHAnsi" w:hAnsiTheme="minorHAnsi" w:cstheme="minorHAnsi"/>
          <w:sz w:val="20"/>
        </w:rPr>
        <w:t>You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find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more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information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on </w:t>
      </w:r>
      <w:proofErr w:type="spellStart"/>
      <w:r w:rsidRPr="00387B0F">
        <w:rPr>
          <w:rFonts w:asciiTheme="minorHAnsi" w:hAnsiTheme="minorHAnsi" w:cstheme="minorHAnsi"/>
          <w:sz w:val="20"/>
        </w:rPr>
        <w:t>managing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7" w:history="1">
        <w:r w:rsidR="00387B0F" w:rsidRPr="008F5DBE">
          <w:rPr>
            <w:rStyle w:val="Enlla"/>
            <w:rFonts w:asciiTheme="minorHAnsi" w:hAnsiTheme="minorHAnsi" w:cstheme="minorHAnsi"/>
            <w:sz w:val="20"/>
          </w:rPr>
          <w:t>https://dadesrecerca.upc.edu/</w:t>
        </w:r>
      </w:hyperlink>
    </w:p>
    <w:p w14:paraId="0F3F9102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14AAA6B0" w14:textId="14DBEBC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387B0F">
        <w:rPr>
          <w:rFonts w:asciiTheme="minorHAnsi" w:hAnsiTheme="minorHAnsi" w:cstheme="minorHAnsi"/>
          <w:sz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involves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interaction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with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humans or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collection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387B0F">
        <w:rPr>
          <w:rFonts w:asciiTheme="minorHAnsi" w:hAnsiTheme="minorHAnsi" w:cstheme="minorHAnsi"/>
          <w:sz w:val="20"/>
        </w:rPr>
        <w:t>processing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personal data, </w:t>
      </w:r>
      <w:proofErr w:type="spellStart"/>
      <w:r w:rsidRPr="00387B0F">
        <w:rPr>
          <w:rFonts w:asciiTheme="minorHAnsi" w:hAnsiTheme="minorHAnsi" w:cstheme="minorHAnsi"/>
          <w:sz w:val="20"/>
        </w:rPr>
        <w:t>it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sz w:val="20"/>
        </w:rPr>
        <w:t>necessary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ensure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compliance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with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provided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 in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General Data </w:t>
      </w:r>
      <w:proofErr w:type="spellStart"/>
      <w:r w:rsidRPr="00387B0F">
        <w:rPr>
          <w:rFonts w:asciiTheme="minorHAnsi" w:hAnsiTheme="minorHAnsi" w:cstheme="minorHAnsi"/>
          <w:sz w:val="20"/>
        </w:rPr>
        <w:t>Protection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Regulation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brief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hyperlink r:id="rId8" w:history="1">
        <w:proofErr w:type="spellStart"/>
        <w:r w:rsidRPr="00387B0F">
          <w:rPr>
            <w:rStyle w:val="Enlla"/>
            <w:rFonts w:asciiTheme="minorHAnsi" w:hAnsiTheme="minorHAnsi" w:cstheme="minorHAnsi"/>
            <w:sz w:val="20"/>
          </w:rPr>
          <w:t>guide</w:t>
        </w:r>
        <w:proofErr w:type="spellEnd"/>
      </w:hyperlink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help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you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determine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which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necessary</w:t>
      </w:r>
      <w:proofErr w:type="spellEnd"/>
      <w:r w:rsidRPr="00387B0F">
        <w:rPr>
          <w:rFonts w:asciiTheme="minorHAnsi" w:hAnsiTheme="minorHAnsi" w:cstheme="minorHAnsi"/>
          <w:sz w:val="20"/>
        </w:rPr>
        <w:t>.</w:t>
      </w:r>
    </w:p>
    <w:p w14:paraId="71C960D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5593F237" w14:textId="61EDE298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r w:rsidRPr="00387B0F">
        <w:rPr>
          <w:rFonts w:asciiTheme="minorHAnsi" w:hAnsiTheme="minorHAnsi" w:cstheme="minorHAnsi"/>
          <w:sz w:val="20"/>
        </w:rPr>
        <w:lastRenderedPageBreak/>
        <w:t xml:space="preserve">For </w:t>
      </w:r>
      <w:proofErr w:type="spellStart"/>
      <w:r w:rsidRPr="00387B0F">
        <w:rPr>
          <w:rFonts w:asciiTheme="minorHAnsi" w:hAnsiTheme="minorHAnsi" w:cstheme="minorHAnsi"/>
          <w:sz w:val="20"/>
        </w:rPr>
        <w:t>more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information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https://bibliotecnica.upc.edu/en/investigadors/pla-gestio-dades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template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387B0F">
        <w:rPr>
          <w:rFonts w:asciiTheme="minorHAnsi" w:hAnsiTheme="minorHAnsi" w:cstheme="minorHAnsi"/>
          <w:sz w:val="20"/>
        </w:rPr>
        <w:t>preparing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attaching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document as </w:t>
      </w:r>
      <w:proofErr w:type="spellStart"/>
      <w:r w:rsidRPr="00387B0F">
        <w:rPr>
          <w:rFonts w:asciiTheme="minorHAnsi" w:hAnsiTheme="minorHAnsi" w:cstheme="minorHAnsi"/>
          <w:sz w:val="20"/>
        </w:rPr>
        <w:t>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Annex is </w:t>
      </w:r>
      <w:proofErr w:type="spellStart"/>
      <w:r w:rsidRPr="00387B0F">
        <w:rPr>
          <w:rFonts w:asciiTheme="minorHAnsi" w:hAnsiTheme="minorHAnsi" w:cstheme="minorHAnsi"/>
          <w:sz w:val="20"/>
        </w:rPr>
        <w:t>available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10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https://dmp.csuc.cat/public_templates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</w:p>
    <w:p w14:paraId="27BFFC2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0B3830CB" w14:textId="77777777" w:rsidR="00886628" w:rsidRPr="00387B0F" w:rsidRDefault="00886628" w:rsidP="00387B0F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proofErr w:type="spellStart"/>
      <w:r w:rsidRPr="00387B0F">
        <w:rPr>
          <w:rFonts w:asciiTheme="minorHAnsi" w:hAnsiTheme="minorHAnsi" w:cstheme="minorHAnsi"/>
          <w:b/>
        </w:rPr>
        <w:t>Training</w:t>
      </w:r>
      <w:proofErr w:type="spellEnd"/>
      <w:r w:rsidRPr="00387B0F">
        <w:rPr>
          <w:rFonts w:asciiTheme="minorHAnsi" w:hAnsiTheme="minorHAnsi" w:cstheme="minorHAnsi"/>
          <w:b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05B4951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BC7854A" w14:textId="77CFAB91" w:rsidR="00886628" w:rsidRPr="000C5CB4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personal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0C5CB4">
        <w:rPr>
          <w:rFonts w:asciiTheme="minorHAnsi" w:hAnsiTheme="minorHAnsi" w:cstheme="minorHAnsi"/>
          <w:sz w:val="20"/>
        </w:rPr>
        <w:t>forecast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various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will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carried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out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during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conferences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mobility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etc.).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necessarily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some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hyperlink r:id="rId11" w:history="1">
        <w:r w:rsidRPr="000C5CB4">
          <w:rPr>
            <w:rStyle w:val="Enlla"/>
            <w:rFonts w:asciiTheme="minorHAnsi" w:hAnsiTheme="minorHAnsi" w:cstheme="minorHAnsi"/>
            <w:sz w:val="20"/>
          </w:rPr>
          <w:t xml:space="preserve">open </w:t>
        </w:r>
        <w:proofErr w:type="spellStart"/>
        <w:r w:rsidRPr="000C5CB4">
          <w:rPr>
            <w:rStyle w:val="Enlla"/>
            <w:rFonts w:asciiTheme="minorHAnsi" w:hAnsiTheme="minorHAnsi" w:cstheme="minorHAnsi"/>
            <w:sz w:val="20"/>
          </w:rPr>
          <w:t>science</w:t>
        </w:r>
        <w:proofErr w:type="spellEnd"/>
      </w:hyperlink>
      <w:r w:rsidRPr="000C5CB4">
        <w:rPr>
          <w:rFonts w:asciiTheme="minorHAnsi" w:hAnsiTheme="minorHAnsi" w:cstheme="minorHAnsi"/>
          <w:sz w:val="20"/>
        </w:rPr>
        <w:t>.</w:t>
      </w:r>
    </w:p>
    <w:p w14:paraId="3051591A" w14:textId="77777777" w:rsidR="00886628" w:rsidRPr="000C5CB4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3BD3FF9B" w14:textId="676F7CA4" w:rsidR="00886628" w:rsidRPr="000C5CB4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Once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DB66B8">
        <w:rPr>
          <w:rFonts w:asciiTheme="minorHAnsi" w:hAnsiTheme="minorHAnsi" w:cstheme="minorHAnsi"/>
          <w:sz w:val="20"/>
        </w:rPr>
        <w:t>training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</w:t>
      </w:r>
      <w:proofErr w:type="spellStart"/>
      <w:r w:rsidR="00DB66B8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(or </w:t>
      </w:r>
      <w:proofErr w:type="spellStart"/>
      <w:r w:rsidRPr="000C5CB4">
        <w:rPr>
          <w:rFonts w:asciiTheme="minorHAnsi" w:hAnsiTheme="minorHAnsi" w:cstheme="minorHAnsi"/>
          <w:sz w:val="20"/>
        </w:rPr>
        <w:t>others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may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arise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0C5CB4">
        <w:rPr>
          <w:rFonts w:asciiTheme="minorHAnsi" w:hAnsiTheme="minorHAnsi" w:cstheme="minorHAnsi"/>
          <w:sz w:val="20"/>
        </w:rPr>
        <w:t>have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been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completed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corresponding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justification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obtained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entered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Student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(DAD). </w:t>
      </w:r>
      <w:proofErr w:type="spellStart"/>
      <w:r w:rsidRPr="000C5CB4">
        <w:rPr>
          <w:rFonts w:asciiTheme="minorHAnsi" w:hAnsiTheme="minorHAnsi" w:cstheme="minorHAnsi"/>
          <w:sz w:val="20"/>
        </w:rPr>
        <w:t>It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important to </w:t>
      </w:r>
      <w:proofErr w:type="spellStart"/>
      <w:r w:rsidR="00DB66B8">
        <w:rPr>
          <w:rFonts w:asciiTheme="minorHAnsi" w:hAnsiTheme="minorHAnsi" w:cstheme="minorHAnsi"/>
          <w:sz w:val="20"/>
        </w:rPr>
        <w:t>keep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="00DB66B8">
        <w:rPr>
          <w:rFonts w:asciiTheme="minorHAnsi" w:hAnsiTheme="minorHAnsi" w:cstheme="minorHAnsi"/>
          <w:sz w:val="20"/>
        </w:rPr>
        <w:t>mind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this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is a </w:t>
      </w:r>
      <w:proofErr w:type="spellStart"/>
      <w:r w:rsidRPr="000C5CB4">
        <w:rPr>
          <w:rFonts w:asciiTheme="minorHAnsi" w:hAnsiTheme="minorHAnsi" w:cstheme="minorHAnsi"/>
          <w:sz w:val="20"/>
        </w:rPr>
        <w:t>living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can be </w:t>
      </w:r>
      <w:proofErr w:type="spellStart"/>
      <w:r w:rsidRPr="000C5CB4">
        <w:rPr>
          <w:rFonts w:asciiTheme="minorHAnsi" w:hAnsiTheme="minorHAnsi" w:cstheme="minorHAnsi"/>
          <w:sz w:val="20"/>
        </w:rPr>
        <w:t>updated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throughout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studies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14:paraId="4F01A9E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0DDF355F" w14:textId="473F54E3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</w:r>
      <w:proofErr w:type="spellStart"/>
      <w:r w:rsidRPr="000C5CB4">
        <w:rPr>
          <w:rFonts w:asciiTheme="minorHAnsi" w:hAnsiTheme="minorHAnsi" w:cstheme="minorHAnsi"/>
          <w:b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, or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specific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workshops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Program</w:t>
      </w:r>
      <w:proofErr w:type="spellEnd"/>
      <w:r w:rsidR="000C5CB4">
        <w:rPr>
          <w:rFonts w:asciiTheme="minorHAnsi" w:hAnsiTheme="minorHAnsi" w:cstheme="minorHAnsi"/>
          <w:b/>
          <w:sz w:val="20"/>
        </w:rPr>
        <w:t xml:space="preserve">: </w:t>
      </w:r>
    </w:p>
    <w:p w14:paraId="470F3110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2CDA0B74" w14:textId="575D7258" w:rsidR="00886628" w:rsidRPr="000C5CB4" w:rsidRDefault="00886628" w:rsidP="000C5CB4">
      <w:pPr>
        <w:pStyle w:val="Pargrafdel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scientific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equipment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will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used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use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regulations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0C5CB4">
        <w:rPr>
          <w:rFonts w:asciiTheme="minorHAnsi" w:hAnsiTheme="minorHAnsi" w:cstheme="minorHAnsi"/>
          <w:sz w:val="20"/>
        </w:rPr>
        <w:t>risk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prevention</w:t>
      </w:r>
      <w:proofErr w:type="spellEnd"/>
      <w:r w:rsidRPr="000C5CB4">
        <w:rPr>
          <w:rFonts w:asciiTheme="minorHAnsi" w:hAnsiTheme="minorHAnsi" w:cstheme="minorHAnsi"/>
          <w:sz w:val="20"/>
        </w:rPr>
        <w:t>).</w:t>
      </w:r>
    </w:p>
    <w:p w14:paraId="43F63669" w14:textId="2ABF66D3" w:rsidR="00886628" w:rsidRPr="000C5CB4" w:rsidRDefault="00886628" w:rsidP="000C5CB4">
      <w:pPr>
        <w:pStyle w:val="Pargrafdel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Participation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or </w:t>
      </w:r>
      <w:proofErr w:type="spellStart"/>
      <w:r w:rsidRPr="000C5CB4">
        <w:rPr>
          <w:rFonts w:asciiTheme="minorHAnsi" w:hAnsiTheme="minorHAnsi" w:cstheme="minorHAnsi"/>
          <w:sz w:val="20"/>
        </w:rPr>
        <w:t>specific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workshops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Program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whether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scheduled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groups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which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working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organized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Program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itself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14:paraId="579228BE" w14:textId="3CAC34AA" w:rsidR="00886628" w:rsidRPr="000C5CB4" w:rsidRDefault="00886628" w:rsidP="000C5CB4">
      <w:pPr>
        <w:pStyle w:val="Pargrafdel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Attendance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0C5CB4">
        <w:rPr>
          <w:rFonts w:asciiTheme="minorHAnsi" w:hAnsiTheme="minorHAnsi" w:cstheme="minorHAnsi"/>
          <w:sz w:val="20"/>
        </w:rPr>
        <w:t>conferences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symposia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schools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14:paraId="1D31EF9F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FC25E23" w14:textId="5EA94D83" w:rsidR="00886628" w:rsidRDefault="00886628" w:rsidP="00DB66B8">
      <w:pPr>
        <w:ind w:left="360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  <w:t xml:space="preserve">Transversal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b/>
          <w:sz w:val="20"/>
        </w:rPr>
        <w:t>:</w:t>
      </w:r>
    </w:p>
    <w:p w14:paraId="200F8AC3" w14:textId="77777777" w:rsidR="000C5CB4" w:rsidRPr="000C5CB4" w:rsidRDefault="000C5CB4" w:rsidP="00886628">
      <w:pPr>
        <w:jc w:val="both"/>
        <w:rPr>
          <w:rFonts w:asciiTheme="minorHAnsi" w:hAnsiTheme="minorHAnsi" w:cstheme="minorHAnsi"/>
          <w:b/>
          <w:sz w:val="20"/>
        </w:rPr>
      </w:pPr>
    </w:p>
    <w:p w14:paraId="7EA2211B" w14:textId="7303C80A" w:rsidR="00886628" w:rsidRPr="000C5CB4" w:rsidRDefault="00DB66B8" w:rsidP="00DB66B8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T</w:t>
      </w:r>
      <w:r w:rsidR="00886628" w:rsidRPr="000C5CB4">
        <w:rPr>
          <w:rFonts w:asciiTheme="minorHAnsi" w:hAnsiTheme="minorHAnsi" w:cstheme="minorHAnsi"/>
          <w:sz w:val="20"/>
        </w:rPr>
        <w:t>he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transversal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training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offer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organized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by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the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School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classified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into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different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training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lines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configure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personalized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training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itinerary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 xml:space="preserve">can be </w:t>
      </w:r>
      <w:proofErr w:type="spellStart"/>
      <w:r>
        <w:rPr>
          <w:rFonts w:asciiTheme="minorHAnsi" w:hAnsiTheme="minorHAnsi" w:cstheme="minorHAnsi"/>
          <w:sz w:val="20"/>
        </w:rPr>
        <w:t>found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at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>:</w:t>
      </w:r>
      <w:r w:rsidR="000C5CB4" w:rsidRPr="000C5CB4">
        <w:t xml:space="preserve"> </w:t>
      </w:r>
      <w:hyperlink r:id="rId12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https://doctorat.upc.edu/en/doctoral-candidates/cross-disciplinary-training/cross-disciplinary-training-2?set_language=en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</w:p>
    <w:p w14:paraId="2CDCF216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333FF169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It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mandatory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some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open </w:t>
      </w:r>
      <w:proofErr w:type="spellStart"/>
      <w:r w:rsidRPr="000C5CB4">
        <w:rPr>
          <w:rFonts w:asciiTheme="minorHAnsi" w:hAnsiTheme="minorHAnsi" w:cstheme="minorHAnsi"/>
          <w:sz w:val="20"/>
        </w:rPr>
        <w:t>science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citizen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science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which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can be a </w:t>
      </w:r>
      <w:proofErr w:type="spellStart"/>
      <w:r w:rsidRPr="000C5CB4">
        <w:rPr>
          <w:rFonts w:asciiTheme="minorHAnsi" w:hAnsiTheme="minorHAnsi" w:cstheme="minorHAnsi"/>
          <w:sz w:val="20"/>
        </w:rPr>
        <w:t>scientific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dissemination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society</w:t>
      </w:r>
      <w:proofErr w:type="spellEnd"/>
      <w:r w:rsidRPr="000C5CB4">
        <w:rPr>
          <w:rFonts w:asciiTheme="minorHAnsi" w:hAnsiTheme="minorHAnsi" w:cstheme="minorHAnsi"/>
          <w:sz w:val="20"/>
        </w:rPr>
        <w:t>).</w:t>
      </w:r>
    </w:p>
    <w:p w14:paraId="371D248F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Once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course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completed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corresponding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justification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obtained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entered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DAD.</w:t>
      </w:r>
    </w:p>
    <w:p w14:paraId="74104C80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b/>
          <w:sz w:val="20"/>
        </w:rPr>
      </w:pPr>
    </w:p>
    <w:p w14:paraId="3053C070" w14:textId="50C55276" w:rsidR="00886628" w:rsidRDefault="00886628" w:rsidP="00DB66B8">
      <w:pPr>
        <w:ind w:left="397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</w:r>
      <w:proofErr w:type="spellStart"/>
      <w:r w:rsidRPr="000C5CB4">
        <w:rPr>
          <w:rFonts w:asciiTheme="minorHAnsi" w:hAnsiTheme="minorHAnsi" w:cstheme="minorHAnsi"/>
          <w:b/>
          <w:sz w:val="20"/>
        </w:rPr>
        <w:t>Mobility</w:t>
      </w:r>
      <w:proofErr w:type="spellEnd"/>
      <w:r w:rsidR="000C5CB4">
        <w:rPr>
          <w:rFonts w:asciiTheme="minorHAnsi" w:hAnsiTheme="minorHAnsi" w:cstheme="minorHAnsi"/>
          <w:b/>
          <w:sz w:val="20"/>
        </w:rPr>
        <w:t xml:space="preserve">: </w:t>
      </w:r>
    </w:p>
    <w:p w14:paraId="4CF570A8" w14:textId="77777777" w:rsidR="000C5CB4" w:rsidRPr="000C5CB4" w:rsidRDefault="000C5CB4" w:rsidP="00886628">
      <w:pPr>
        <w:jc w:val="both"/>
        <w:rPr>
          <w:rFonts w:asciiTheme="minorHAnsi" w:hAnsiTheme="minorHAnsi" w:cstheme="minorHAnsi"/>
          <w:b/>
          <w:sz w:val="20"/>
        </w:rPr>
      </w:pPr>
    </w:p>
    <w:p w14:paraId="6AC77B02" w14:textId="00BD1289" w:rsidR="00886628" w:rsidRPr="000C5CB4" w:rsidRDefault="00886628" w:rsidP="00DB66B8">
      <w:pPr>
        <w:ind w:left="397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If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stays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other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centers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universities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details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expected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dates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included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. </w:t>
      </w:r>
      <w:proofErr w:type="spellStart"/>
      <w:r w:rsidR="00DB66B8">
        <w:rPr>
          <w:rFonts w:asciiTheme="minorHAnsi" w:hAnsiTheme="minorHAnsi" w:cstheme="minorHAnsi"/>
          <w:sz w:val="20"/>
        </w:rPr>
        <w:t>Keep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="00DB66B8">
        <w:rPr>
          <w:rFonts w:asciiTheme="minorHAnsi" w:hAnsiTheme="minorHAnsi" w:cstheme="minorHAnsi"/>
          <w:sz w:val="20"/>
        </w:rPr>
        <w:t>mind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stays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higher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education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institutions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prestigious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centers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outside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Spain </w:t>
      </w:r>
      <w:proofErr w:type="spellStart"/>
      <w:r w:rsidRPr="000C5CB4">
        <w:rPr>
          <w:rFonts w:asciiTheme="minorHAnsi" w:hAnsiTheme="minorHAnsi" w:cstheme="minorHAnsi"/>
          <w:sz w:val="20"/>
        </w:rPr>
        <w:t>equal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or </w:t>
      </w:r>
      <w:proofErr w:type="spellStart"/>
      <w:r w:rsidRPr="000C5CB4">
        <w:rPr>
          <w:rFonts w:asciiTheme="minorHAnsi" w:hAnsiTheme="minorHAnsi" w:cstheme="minorHAnsi"/>
          <w:sz w:val="20"/>
        </w:rPr>
        <w:t>exceeding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3 </w:t>
      </w:r>
      <w:proofErr w:type="spellStart"/>
      <w:r w:rsidRPr="000C5CB4">
        <w:rPr>
          <w:rFonts w:asciiTheme="minorHAnsi" w:hAnsiTheme="minorHAnsi" w:cstheme="minorHAnsi"/>
          <w:sz w:val="20"/>
        </w:rPr>
        <w:t>months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allow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applying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International </w:t>
      </w:r>
      <w:proofErr w:type="spellStart"/>
      <w:r w:rsidRPr="000C5CB4">
        <w:rPr>
          <w:rFonts w:asciiTheme="minorHAnsi" w:hAnsiTheme="minorHAnsi" w:cstheme="minorHAnsi"/>
          <w:sz w:val="20"/>
        </w:rPr>
        <w:t>Mention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(for </w:t>
      </w:r>
      <w:proofErr w:type="spellStart"/>
      <w:r w:rsidRPr="000C5CB4">
        <w:rPr>
          <w:rFonts w:asciiTheme="minorHAnsi" w:hAnsiTheme="minorHAnsi" w:cstheme="minorHAnsi"/>
          <w:sz w:val="20"/>
        </w:rPr>
        <w:t>more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>:</w:t>
      </w:r>
      <w:r w:rsidR="000C5CB4" w:rsidRPr="000C5CB4">
        <w:t xml:space="preserve"> </w:t>
      </w:r>
      <w:hyperlink r:id="rId13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https://doctorat.upc.edu/en/doctoral-thesis/international-doctorate-mention?set_language=en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  <w:r w:rsidRPr="000C5CB4">
        <w:rPr>
          <w:rFonts w:asciiTheme="minorHAnsi" w:hAnsiTheme="minorHAnsi" w:cstheme="minorHAnsi"/>
          <w:sz w:val="20"/>
        </w:rPr>
        <w:t>).</w:t>
      </w:r>
    </w:p>
    <w:sectPr w:rsidR="00886628" w:rsidRPr="000C5CB4" w:rsidSect="00BC5D08">
      <w:head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5F084A" w16cex:dateUtc="2023-11-23T09:56:00Z"/>
  <w16cex:commentExtensible w16cex:durableId="1DDD6AF3" w16cex:dateUtc="2023-11-23T10:00:00Z"/>
  <w16cex:commentExtensible w16cex:durableId="63A9CBCE" w16cex:dateUtc="2023-11-23T10:03:00Z"/>
  <w16cex:commentExtensible w16cex:durableId="7896F051" w16cex:dateUtc="2023-11-23T10:05:00Z"/>
  <w16cex:commentExtensible w16cex:durableId="17763406" w16cex:dateUtc="2023-11-23T10:08:00Z"/>
  <w16cex:commentExtensible w16cex:durableId="06F6867A" w16cex:dateUtc="2023-11-23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E638" w14:textId="77777777" w:rsidR="009D4F7B" w:rsidRDefault="009D4F7B" w:rsidP="00585E8A">
      <w:r>
        <w:separator/>
      </w:r>
    </w:p>
  </w:endnote>
  <w:endnote w:type="continuationSeparator" w:id="0">
    <w:p w14:paraId="7A38F6E1" w14:textId="77777777" w:rsidR="009D4F7B" w:rsidRDefault="009D4F7B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FC7F" w14:textId="77777777" w:rsidR="009D4F7B" w:rsidRDefault="009D4F7B" w:rsidP="00585E8A">
      <w:r>
        <w:separator/>
      </w:r>
    </w:p>
  </w:footnote>
  <w:footnote w:type="continuationSeparator" w:id="0">
    <w:p w14:paraId="402355A7" w14:textId="77777777" w:rsidR="009D4F7B" w:rsidRDefault="009D4F7B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B975" w14:textId="0758C5D7" w:rsidR="00585E8A" w:rsidRDefault="00585E8A">
    <w:pPr>
      <w:pStyle w:val="Capalera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02F3"/>
    <w:multiLevelType w:val="hybridMultilevel"/>
    <w:tmpl w:val="827C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30CBE"/>
    <w:rsid w:val="000C5CB4"/>
    <w:rsid w:val="002549C9"/>
    <w:rsid w:val="002552D0"/>
    <w:rsid w:val="00256815"/>
    <w:rsid w:val="00263EF5"/>
    <w:rsid w:val="002B6C86"/>
    <w:rsid w:val="002C06B1"/>
    <w:rsid w:val="00315067"/>
    <w:rsid w:val="00357563"/>
    <w:rsid w:val="00387B0F"/>
    <w:rsid w:val="003952B5"/>
    <w:rsid w:val="003A3E17"/>
    <w:rsid w:val="0042704C"/>
    <w:rsid w:val="004A4C09"/>
    <w:rsid w:val="004C3654"/>
    <w:rsid w:val="004D314D"/>
    <w:rsid w:val="00537D54"/>
    <w:rsid w:val="00585E8A"/>
    <w:rsid w:val="0061077B"/>
    <w:rsid w:val="00611F55"/>
    <w:rsid w:val="00687266"/>
    <w:rsid w:val="007163A2"/>
    <w:rsid w:val="0074351C"/>
    <w:rsid w:val="00775900"/>
    <w:rsid w:val="0078633F"/>
    <w:rsid w:val="007C0726"/>
    <w:rsid w:val="007F0D5A"/>
    <w:rsid w:val="008319A8"/>
    <w:rsid w:val="008818BF"/>
    <w:rsid w:val="00886628"/>
    <w:rsid w:val="008C5A58"/>
    <w:rsid w:val="008F5DBE"/>
    <w:rsid w:val="009108E3"/>
    <w:rsid w:val="0098401E"/>
    <w:rsid w:val="009D4F7B"/>
    <w:rsid w:val="00A03046"/>
    <w:rsid w:val="00A25FA0"/>
    <w:rsid w:val="00AA78CA"/>
    <w:rsid w:val="00AB65C7"/>
    <w:rsid w:val="00AC30BE"/>
    <w:rsid w:val="00AF47C1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DB66B8"/>
    <w:rsid w:val="00E1128C"/>
    <w:rsid w:val="00EE7933"/>
    <w:rsid w:val="00F17851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F17851"/>
    <w:pPr>
      <w:ind w:left="720"/>
      <w:contextualSpacing/>
    </w:p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Enlla">
    <w:name w:val="Hyperlink"/>
    <w:basedOn w:val="Lletraperdefectedelpargraf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9625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9625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9625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hyperlink" Target="https://doctorat.upc.edu/en/doctoral-thesis/international-doctorate-mention?set_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hyperlink" Target="https://doctorat.upc.edu/en/doctoral-candidates/cross-disciplinary-training/cross-disciplinary-training-2?set_language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ecnica.upc.edu/en/investigadors/ciencia-oberta-up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mp.csuc.cat/public_templates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en/investigadors/pla-gestio-dad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UPC</cp:lastModifiedBy>
  <cp:revision>2</cp:revision>
  <dcterms:created xsi:type="dcterms:W3CDTF">2024-06-10T08:47:00Z</dcterms:created>
  <dcterms:modified xsi:type="dcterms:W3CDTF">2024-06-10T08:47:00Z</dcterms:modified>
</cp:coreProperties>
</file>